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386" w:type="dxa"/>
        <w:tblLook w:val="04A0" w:firstRow="1" w:lastRow="0" w:firstColumn="1" w:lastColumn="0" w:noHBand="0" w:noVBand="1"/>
      </w:tblPr>
      <w:tblGrid>
        <w:gridCol w:w="9386"/>
      </w:tblGrid>
      <w:tr w:rsidR="00F204A7" w:rsidRPr="00D84E02" w14:paraId="3C414E7D" w14:textId="77777777" w:rsidTr="003D2C49">
        <w:tc>
          <w:tcPr>
            <w:tcW w:w="9386" w:type="dxa"/>
            <w:tcBorders>
              <w:bottom w:val="single" w:sz="4" w:space="0" w:color="auto"/>
            </w:tcBorders>
            <w:shd w:val="clear" w:color="auto" w:fill="84AFDD"/>
          </w:tcPr>
          <w:p w14:paraId="3688E18A" w14:textId="6F7C3B48" w:rsidR="00F204A7" w:rsidRPr="00E65A5B" w:rsidRDefault="00F204A7" w:rsidP="00F204A7">
            <w:pPr>
              <w:tabs>
                <w:tab w:val="left" w:pos="541"/>
              </w:tabs>
              <w:rPr>
                <w:rFonts w:ascii="Calibri" w:hAnsi="Calibri"/>
                <w:b/>
                <w:sz w:val="22"/>
                <w:szCs w:val="22"/>
              </w:rPr>
            </w:pPr>
            <w:r w:rsidRPr="00E65A5B">
              <w:rPr>
                <w:rFonts w:ascii="Calibri" w:hAnsi="Calibri"/>
                <w:b/>
                <w:sz w:val="22"/>
                <w:szCs w:val="22"/>
              </w:rPr>
              <w:t xml:space="preserve">Allgemeiner Hinweis </w:t>
            </w:r>
          </w:p>
        </w:tc>
      </w:tr>
      <w:tr w:rsidR="00F204A7" w:rsidRPr="00D84E02" w14:paraId="1AA126FD" w14:textId="77777777" w:rsidTr="00E65A5B">
        <w:tc>
          <w:tcPr>
            <w:tcW w:w="9386" w:type="dxa"/>
            <w:tcBorders>
              <w:bottom w:val="single" w:sz="4" w:space="0" w:color="auto"/>
            </w:tcBorders>
            <w:shd w:val="clear" w:color="auto" w:fill="auto"/>
          </w:tcPr>
          <w:p w14:paraId="69B55F0B" w14:textId="77777777" w:rsidR="00F204A7" w:rsidRPr="00523683" w:rsidRDefault="00F204A7" w:rsidP="00F204A7">
            <w:pPr>
              <w:rPr>
                <w:rFonts w:ascii="Calibri" w:hAnsi="Calibri"/>
              </w:rPr>
            </w:pPr>
          </w:p>
          <w:p w14:paraId="7FD91B70" w14:textId="781EB3DA" w:rsidR="00F204A7" w:rsidRPr="00523683" w:rsidRDefault="00F204A7" w:rsidP="00F204A7">
            <w:pPr>
              <w:rPr>
                <w:rFonts w:ascii="Calibri" w:hAnsi="Calibri"/>
              </w:rPr>
            </w:pPr>
            <w:r w:rsidRPr="00523683">
              <w:rPr>
                <w:rFonts w:ascii="Calibri" w:hAnsi="Calibri"/>
              </w:rPr>
              <w:t>Das Strukturlegen kann ein komplexes/anspruchsvolles Unterfangen sein, je nach Erfahrung und Leistungsstand der Schüler</w:t>
            </w:r>
            <w:r w:rsidR="00537B67">
              <w:rPr>
                <w:rFonts w:ascii="Calibri" w:hAnsi="Calibri"/>
              </w:rPr>
              <w:t>/</w:t>
            </w:r>
            <w:r w:rsidRPr="00523683">
              <w:rPr>
                <w:rFonts w:ascii="Calibri" w:hAnsi="Calibri"/>
              </w:rPr>
              <w:t xml:space="preserve">innen. </w:t>
            </w:r>
          </w:p>
          <w:p w14:paraId="2D7D340A" w14:textId="46364A13" w:rsidR="00F204A7" w:rsidRPr="00523683" w:rsidRDefault="00F204A7" w:rsidP="00F204A7">
            <w:pPr>
              <w:rPr>
                <w:rFonts w:ascii="Calibri" w:hAnsi="Calibri"/>
              </w:rPr>
            </w:pPr>
            <w:r w:rsidRPr="00523683">
              <w:rPr>
                <w:rFonts w:ascii="Calibri" w:hAnsi="Calibri"/>
              </w:rPr>
              <w:t xml:space="preserve">Wichtig für die weitere Unterrichtsreihe ist die Rechercheaufgabe (siehe </w:t>
            </w:r>
            <w:r w:rsidRPr="00523683">
              <w:rPr>
                <w:rFonts w:ascii="Calibri" w:hAnsi="Calibri"/>
                <w:b/>
              </w:rPr>
              <w:t>AB</w:t>
            </w:r>
            <w:r w:rsidR="005562A7">
              <w:rPr>
                <w:rFonts w:ascii="Calibri" w:hAnsi="Calibri"/>
                <w:b/>
              </w:rPr>
              <w:t>/Aufgabe 2</w:t>
            </w:r>
            <w:r w:rsidR="00E65A5B">
              <w:rPr>
                <w:rFonts w:ascii="Calibri" w:hAnsi="Calibri"/>
                <w:b/>
              </w:rPr>
              <w:t>)</w:t>
            </w:r>
            <w:r w:rsidRPr="00523683">
              <w:rPr>
                <w:rFonts w:ascii="Calibri" w:hAnsi="Calibri"/>
              </w:rPr>
              <w:t>.</w:t>
            </w:r>
          </w:p>
          <w:p w14:paraId="00ECE1DA" w14:textId="02AC77D1" w:rsidR="00F204A7" w:rsidRPr="00523683" w:rsidRDefault="00F204A7" w:rsidP="00F204A7">
            <w:pPr>
              <w:rPr>
                <w:rFonts w:ascii="Calibri" w:hAnsi="Calibri"/>
                <w:b/>
              </w:rPr>
            </w:pPr>
          </w:p>
        </w:tc>
      </w:tr>
      <w:tr w:rsidR="00F204A7" w:rsidRPr="00D84E02" w14:paraId="3C9DC3EA" w14:textId="77777777" w:rsidTr="003D2C49">
        <w:tc>
          <w:tcPr>
            <w:tcW w:w="9386" w:type="dxa"/>
            <w:tcBorders>
              <w:bottom w:val="single" w:sz="4" w:space="0" w:color="auto"/>
            </w:tcBorders>
            <w:shd w:val="clear" w:color="auto" w:fill="84AFDD"/>
          </w:tcPr>
          <w:p w14:paraId="336173A1" w14:textId="728A4809" w:rsidR="00F204A7" w:rsidRPr="005562A7" w:rsidRDefault="00F204A7" w:rsidP="00F204A7">
            <w:pPr>
              <w:rPr>
                <w:rFonts w:ascii="Calibri" w:hAnsi="Calibri"/>
                <w:b/>
                <w:sz w:val="22"/>
                <w:szCs w:val="22"/>
              </w:rPr>
            </w:pPr>
            <w:r w:rsidRPr="005562A7">
              <w:rPr>
                <w:rFonts w:ascii="Calibri" w:hAnsi="Calibri"/>
                <w:b/>
                <w:sz w:val="22"/>
                <w:szCs w:val="22"/>
              </w:rPr>
              <w:t>Einstieg</w:t>
            </w:r>
          </w:p>
        </w:tc>
      </w:tr>
      <w:tr w:rsidR="00F204A7" w:rsidRPr="00D84E02" w14:paraId="2395A118" w14:textId="77777777" w:rsidTr="00E65A5B">
        <w:tc>
          <w:tcPr>
            <w:tcW w:w="9386" w:type="dxa"/>
            <w:tcBorders>
              <w:bottom w:val="single" w:sz="4" w:space="0" w:color="auto"/>
            </w:tcBorders>
            <w:shd w:val="clear" w:color="auto" w:fill="auto"/>
          </w:tcPr>
          <w:p w14:paraId="3CAC5403" w14:textId="77777777" w:rsidR="00F204A7" w:rsidRPr="00523683" w:rsidRDefault="00F204A7" w:rsidP="00F204A7">
            <w:pPr>
              <w:tabs>
                <w:tab w:val="left" w:pos="541"/>
              </w:tabs>
              <w:rPr>
                <w:rFonts w:ascii="Calibri" w:hAnsi="Calibri"/>
              </w:rPr>
            </w:pPr>
          </w:p>
          <w:p w14:paraId="5EF8CDA9" w14:textId="455D3295" w:rsidR="00271998" w:rsidRDefault="00F204A7" w:rsidP="00523683">
            <w:pPr>
              <w:tabs>
                <w:tab w:val="left" w:pos="541"/>
              </w:tabs>
              <w:jc w:val="left"/>
              <w:rPr>
                <w:rFonts w:ascii="Calibri" w:hAnsi="Calibri"/>
              </w:rPr>
            </w:pPr>
            <w:r w:rsidRPr="00523683">
              <w:rPr>
                <w:rFonts w:ascii="Calibri" w:hAnsi="Calibri"/>
              </w:rPr>
              <w:t>Der Film dient als Einstieg und gleichzeitige als Grundlage für die</w:t>
            </w:r>
            <w:r w:rsidR="00E65A5B">
              <w:rPr>
                <w:rFonts w:ascii="Calibri" w:hAnsi="Calibri"/>
              </w:rPr>
              <w:t xml:space="preserve">se Vertiefung. </w:t>
            </w:r>
            <w:r w:rsidRPr="00523683">
              <w:rPr>
                <w:rFonts w:ascii="Calibri" w:hAnsi="Calibri"/>
              </w:rPr>
              <w:t>Zudem ermöglicht er als Medium den Schüler</w:t>
            </w:r>
            <w:r w:rsidR="00537B67">
              <w:rPr>
                <w:rFonts w:ascii="Calibri" w:hAnsi="Calibri"/>
              </w:rPr>
              <w:t>/</w:t>
            </w:r>
            <w:r w:rsidRPr="00523683">
              <w:rPr>
                <w:rFonts w:ascii="Calibri" w:hAnsi="Calibri"/>
              </w:rPr>
              <w:t xml:space="preserve">innen einen Zugang zum Thema über zwei Lernkanäle. </w:t>
            </w:r>
          </w:p>
          <w:p w14:paraId="3AFECCF5" w14:textId="09781636" w:rsidR="00F204A7" w:rsidRPr="00523683" w:rsidRDefault="00F204A7" w:rsidP="00523683">
            <w:pPr>
              <w:tabs>
                <w:tab w:val="left" w:pos="541"/>
              </w:tabs>
              <w:jc w:val="left"/>
              <w:rPr>
                <w:rFonts w:ascii="Calibri" w:hAnsi="Calibri"/>
              </w:rPr>
            </w:pPr>
            <w:r w:rsidRPr="00523683">
              <w:rPr>
                <w:rFonts w:ascii="Calibri" w:hAnsi="Calibri"/>
              </w:rPr>
              <w:t xml:space="preserve">Die hier verwendeten Fachbegriffe und Inhalte werden im Laufe der Stunde wiederholt auftauchen, sodass diese verarbeitet und verinnerlicht werden können. </w:t>
            </w:r>
          </w:p>
          <w:p w14:paraId="556B33B6" w14:textId="1B20D2A5" w:rsidR="007E3B95" w:rsidRDefault="00F204A7" w:rsidP="00523683">
            <w:pPr>
              <w:jc w:val="left"/>
              <w:rPr>
                <w:rFonts w:ascii="Calibri" w:hAnsi="Calibri"/>
                <w:color w:val="000000" w:themeColor="text1"/>
              </w:rPr>
            </w:pPr>
            <w:r w:rsidRPr="00523683">
              <w:rPr>
                <w:rFonts w:ascii="Calibri" w:hAnsi="Calibri"/>
              </w:rPr>
              <w:t>Tipp: Die S</w:t>
            </w:r>
            <w:r w:rsidR="005562A7">
              <w:rPr>
                <w:rFonts w:ascii="Calibri" w:hAnsi="Calibri"/>
              </w:rPr>
              <w:t>chüler</w:t>
            </w:r>
            <w:r w:rsidR="00537B67">
              <w:rPr>
                <w:rFonts w:ascii="Calibri" w:hAnsi="Calibri"/>
              </w:rPr>
              <w:t>/</w:t>
            </w:r>
            <w:r w:rsidR="005562A7">
              <w:rPr>
                <w:rFonts w:ascii="Calibri" w:hAnsi="Calibri"/>
              </w:rPr>
              <w:t>innen</w:t>
            </w:r>
            <w:r w:rsidRPr="00523683">
              <w:rPr>
                <w:rFonts w:ascii="Calibri" w:hAnsi="Calibri"/>
              </w:rPr>
              <w:t xml:space="preserve"> können den Film auch auf </w:t>
            </w:r>
            <w:r w:rsidR="005562A7">
              <w:rPr>
                <w:rFonts w:ascii="Calibri" w:hAnsi="Calibri"/>
              </w:rPr>
              <w:t>i</w:t>
            </w:r>
            <w:r w:rsidRPr="00523683">
              <w:rPr>
                <w:rFonts w:ascii="Calibri" w:hAnsi="Calibri"/>
              </w:rPr>
              <w:t>hrem Smartphone noch einmal und mit individuellen Abspielpausen ansehen</w:t>
            </w:r>
            <w:r w:rsidR="00E65A5B">
              <w:rPr>
                <w:rFonts w:ascii="Calibri" w:hAnsi="Calibri"/>
              </w:rPr>
              <w:t>.</w:t>
            </w:r>
            <w:r w:rsidR="007E3B95">
              <w:rPr>
                <w:rFonts w:ascii="Calibri" w:hAnsi="Calibri"/>
              </w:rPr>
              <w:t xml:space="preserve"> </w:t>
            </w:r>
            <w:r w:rsidR="00FA7E20" w:rsidRPr="00FA7E20">
              <w:rPr>
                <w:rFonts w:ascii="Calibri" w:hAnsi="Calibri"/>
                <w:color w:val="000000" w:themeColor="text1"/>
              </w:rPr>
              <w:t xml:space="preserve">Weblink zum </w:t>
            </w:r>
            <w:proofErr w:type="spellStart"/>
            <w:r w:rsidR="007E3B95">
              <w:rPr>
                <w:rFonts w:ascii="Calibri" w:hAnsi="Calibri"/>
                <w:color w:val="000000" w:themeColor="text1"/>
              </w:rPr>
              <w:t>Erklärfilm</w:t>
            </w:r>
            <w:proofErr w:type="spellEnd"/>
            <w:r w:rsidR="007E3B95">
              <w:rPr>
                <w:rFonts w:ascii="Calibri" w:hAnsi="Calibri"/>
                <w:color w:val="000000" w:themeColor="text1"/>
              </w:rPr>
              <w:t xml:space="preserve"> zum Landtag </w:t>
            </w:r>
            <w:r w:rsidR="00537B67">
              <w:rPr>
                <w:rFonts w:ascii="Calibri" w:hAnsi="Calibri"/>
                <w:color w:val="000000" w:themeColor="text1"/>
              </w:rPr>
              <w:t>Schleswig-Holstein</w:t>
            </w:r>
          </w:p>
          <w:p w14:paraId="395FC02A" w14:textId="3FA8993E" w:rsidR="00F204A7" w:rsidRDefault="00000000" w:rsidP="00F204A7">
            <w:pPr>
              <w:rPr>
                <w:rFonts w:ascii="Calibri" w:hAnsi="Calibri"/>
                <w:color w:val="000000" w:themeColor="text1"/>
              </w:rPr>
            </w:pPr>
            <w:hyperlink r:id="rId8" w:history="1">
              <w:r w:rsidR="00537B67" w:rsidRPr="00D32316">
                <w:rPr>
                  <w:rStyle w:val="Hyperlink"/>
                  <w:rFonts w:ascii="Calibri" w:hAnsi="Calibri"/>
                </w:rPr>
                <w:t>https://www.youtube.com/watch?v=5pgaizYuWFU</w:t>
              </w:r>
            </w:hyperlink>
          </w:p>
          <w:p w14:paraId="0B71B0BB" w14:textId="2F2D6613" w:rsidR="00537B67" w:rsidRPr="00523683" w:rsidRDefault="00537B67" w:rsidP="00F204A7">
            <w:pPr>
              <w:rPr>
                <w:rFonts w:ascii="Calibri" w:hAnsi="Calibri"/>
                <w:b/>
              </w:rPr>
            </w:pPr>
          </w:p>
        </w:tc>
      </w:tr>
      <w:tr w:rsidR="00F204A7" w:rsidRPr="00D84E02" w14:paraId="66382B73" w14:textId="77777777" w:rsidTr="003D2C49">
        <w:tc>
          <w:tcPr>
            <w:tcW w:w="9386" w:type="dxa"/>
            <w:tcBorders>
              <w:bottom w:val="single" w:sz="4" w:space="0" w:color="auto"/>
            </w:tcBorders>
            <w:shd w:val="clear" w:color="auto" w:fill="84AFDD"/>
          </w:tcPr>
          <w:p w14:paraId="3E51E12C" w14:textId="031A9DE4" w:rsidR="00F204A7" w:rsidRPr="005562A7" w:rsidRDefault="00F204A7" w:rsidP="00F204A7">
            <w:pPr>
              <w:rPr>
                <w:rFonts w:ascii="Calibri" w:hAnsi="Calibri"/>
                <w:b/>
                <w:sz w:val="22"/>
                <w:szCs w:val="22"/>
              </w:rPr>
            </w:pPr>
            <w:r w:rsidRPr="005562A7">
              <w:rPr>
                <w:rFonts w:ascii="Calibri" w:hAnsi="Calibri"/>
                <w:b/>
                <w:sz w:val="22"/>
                <w:szCs w:val="22"/>
              </w:rPr>
              <w:t>Erarbeitung/Sicherung</w:t>
            </w:r>
          </w:p>
        </w:tc>
      </w:tr>
      <w:tr w:rsidR="00F204A7" w:rsidRPr="00D84E02" w14:paraId="3E8F7A76" w14:textId="77777777" w:rsidTr="00E65A5B">
        <w:tc>
          <w:tcPr>
            <w:tcW w:w="9386" w:type="dxa"/>
            <w:tcBorders>
              <w:bottom w:val="single" w:sz="4" w:space="0" w:color="auto"/>
            </w:tcBorders>
            <w:shd w:val="clear" w:color="auto" w:fill="auto"/>
          </w:tcPr>
          <w:p w14:paraId="5F289CF7" w14:textId="77777777" w:rsidR="00F204A7" w:rsidRPr="00523683" w:rsidRDefault="00F204A7" w:rsidP="00F204A7">
            <w:pPr>
              <w:rPr>
                <w:rFonts w:ascii="Calibri" w:hAnsi="Calibri"/>
              </w:rPr>
            </w:pPr>
          </w:p>
          <w:p w14:paraId="7AAEE59A" w14:textId="63318F9A" w:rsidR="00F204A7" w:rsidRPr="00523683" w:rsidRDefault="00F204A7" w:rsidP="00F204A7">
            <w:pPr>
              <w:rPr>
                <w:rFonts w:ascii="Calibri" w:hAnsi="Calibri"/>
              </w:rPr>
            </w:pPr>
            <w:r w:rsidRPr="00523683">
              <w:rPr>
                <w:rFonts w:ascii="Calibri" w:hAnsi="Calibri"/>
              </w:rPr>
              <w:t xml:space="preserve">Das Strukturlegen hat seinen Ursprung im </w:t>
            </w:r>
            <w:r w:rsidR="009A7005">
              <w:rPr>
                <w:rFonts w:ascii="Calibri" w:hAnsi="Calibri"/>
              </w:rPr>
              <w:t>s</w:t>
            </w:r>
            <w:r w:rsidRPr="00523683">
              <w:rPr>
                <w:rFonts w:ascii="Calibri" w:hAnsi="Calibri"/>
              </w:rPr>
              <w:t>elbstorganisierten Lernen und soll am Ende eine Art kognitive Landkarte ergeben. Daher sind auch viele Variationen der Anordnung möglich. Vor allem Schüler</w:t>
            </w:r>
            <w:r w:rsidR="009A7005">
              <w:rPr>
                <w:rFonts w:ascii="Calibri" w:hAnsi="Calibri"/>
              </w:rPr>
              <w:t>/</w:t>
            </w:r>
            <w:r w:rsidRPr="00523683">
              <w:rPr>
                <w:rFonts w:ascii="Calibri" w:hAnsi="Calibri"/>
              </w:rPr>
              <w:t>innen ohne viel Vorwissen wählen womöglich eine untypische Darstellung. Entscheidend ist die Phase der gegenseitigen Erläuterung, da die Struktur hier auf ihre Plausibilität geprüft wird und durch das wiederholende Vortragen/Durchdenken/Zuhören das Wissen und die entsprechende Fachsprache gefestigt werden.</w:t>
            </w:r>
          </w:p>
          <w:p w14:paraId="468F3673" w14:textId="2576527B" w:rsidR="00204ADD" w:rsidRDefault="00204ADD" w:rsidP="00F204A7">
            <w:pPr>
              <w:rPr>
                <w:rFonts w:ascii="Calibri" w:hAnsi="Calibri"/>
              </w:rPr>
            </w:pPr>
          </w:p>
          <w:p w14:paraId="30677438" w14:textId="33CA9A2A" w:rsidR="007E3B95" w:rsidRDefault="007E3B95" w:rsidP="007E3B95">
            <w:pPr>
              <w:jc w:val="center"/>
              <w:rPr>
                <w:rFonts w:ascii="Calibri" w:hAnsi="Calibri"/>
              </w:rPr>
            </w:pPr>
            <w:r>
              <w:rPr>
                <w:rFonts w:ascii="Calibri" w:hAnsi="Calibri"/>
                <w:b/>
                <w:noProof/>
                <w:sz w:val="22"/>
                <w:szCs w:val="22"/>
              </w:rPr>
              <w:drawing>
                <wp:inline distT="0" distB="0" distL="0" distR="0" wp14:anchorId="7E8901BD" wp14:editId="04200E96">
                  <wp:extent cx="3567729" cy="4766424"/>
                  <wp:effectExtent l="0" t="0" r="127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9"/>
                          <a:srcRect t="2796" b="2796"/>
                          <a:stretch>
                            <a:fillRect/>
                          </a:stretch>
                        </pic:blipFill>
                        <pic:spPr bwMode="auto">
                          <a:xfrm>
                            <a:off x="0" y="0"/>
                            <a:ext cx="3567729" cy="4766424"/>
                          </a:xfrm>
                          <a:prstGeom prst="rect">
                            <a:avLst/>
                          </a:prstGeom>
                          <a:ln>
                            <a:noFill/>
                          </a:ln>
                          <a:extLst>
                            <a:ext uri="{53640926-AAD7-44D8-BBD7-CCE9431645EC}">
                              <a14:shadowObscured xmlns:a14="http://schemas.microsoft.com/office/drawing/2010/main"/>
                            </a:ext>
                          </a:extLst>
                        </pic:spPr>
                      </pic:pic>
                    </a:graphicData>
                  </a:graphic>
                </wp:inline>
              </w:drawing>
            </w:r>
          </w:p>
          <w:p w14:paraId="13E7CC26" w14:textId="2F6CA778" w:rsidR="00FA7E20" w:rsidRPr="00523683" w:rsidRDefault="00FA7E20" w:rsidP="007E3B95">
            <w:pPr>
              <w:rPr>
                <w:rFonts w:ascii="Calibri" w:hAnsi="Calibri"/>
                <w:b/>
              </w:rPr>
            </w:pPr>
          </w:p>
        </w:tc>
      </w:tr>
      <w:tr w:rsidR="00F204A7" w:rsidRPr="00D84E02" w14:paraId="10A3925C" w14:textId="77777777" w:rsidTr="003D2C49">
        <w:tc>
          <w:tcPr>
            <w:tcW w:w="9386" w:type="dxa"/>
            <w:tcBorders>
              <w:bottom w:val="single" w:sz="4" w:space="0" w:color="auto"/>
            </w:tcBorders>
            <w:shd w:val="clear" w:color="auto" w:fill="84AFDD"/>
          </w:tcPr>
          <w:p w14:paraId="2159E499" w14:textId="3B850787" w:rsidR="00F204A7" w:rsidRPr="005562A7" w:rsidRDefault="00F204A7" w:rsidP="00F204A7">
            <w:pPr>
              <w:rPr>
                <w:rFonts w:ascii="Calibri" w:hAnsi="Calibri"/>
                <w:b/>
                <w:sz w:val="22"/>
                <w:szCs w:val="22"/>
              </w:rPr>
            </w:pPr>
            <w:r w:rsidRPr="005562A7">
              <w:rPr>
                <w:rFonts w:ascii="Calibri" w:hAnsi="Calibri"/>
                <w:b/>
                <w:sz w:val="22"/>
                <w:szCs w:val="22"/>
              </w:rPr>
              <w:lastRenderedPageBreak/>
              <w:t>Hausaufgabe</w:t>
            </w:r>
          </w:p>
        </w:tc>
      </w:tr>
      <w:tr w:rsidR="00F204A7" w:rsidRPr="00D84E02" w14:paraId="225443E7" w14:textId="77777777" w:rsidTr="00E65A5B">
        <w:trPr>
          <w:trHeight w:val="3395"/>
        </w:trPr>
        <w:tc>
          <w:tcPr>
            <w:tcW w:w="9386" w:type="dxa"/>
            <w:tcBorders>
              <w:bottom w:val="single" w:sz="4" w:space="0" w:color="auto"/>
            </w:tcBorders>
            <w:shd w:val="clear" w:color="auto" w:fill="auto"/>
          </w:tcPr>
          <w:p w14:paraId="7EBD9AA8" w14:textId="77777777" w:rsidR="00F204A7" w:rsidRPr="00523683" w:rsidRDefault="00F204A7" w:rsidP="00F204A7">
            <w:pPr>
              <w:rPr>
                <w:rFonts w:ascii="Calibri" w:hAnsi="Calibri"/>
              </w:rPr>
            </w:pPr>
          </w:p>
          <w:p w14:paraId="05631BDC" w14:textId="02A51EBD" w:rsidR="00F204A7" w:rsidRPr="00523683" w:rsidRDefault="00F204A7" w:rsidP="00E65A5B">
            <w:pPr>
              <w:jc w:val="left"/>
              <w:rPr>
                <w:rFonts w:ascii="Calibri" w:hAnsi="Calibri"/>
              </w:rPr>
            </w:pPr>
            <w:r w:rsidRPr="00523683">
              <w:rPr>
                <w:rFonts w:ascii="Calibri" w:hAnsi="Calibri"/>
              </w:rPr>
              <w:t xml:space="preserve">Die Hausaufgabe dient bei der Beschäftigung mit den Organen des eigenen Bundeslandes als ein erster Schritt. Es werden lediglich Fragen im Rahmen des Alltagswissens erfragt, die je nach Klassenstufe und Kenntnisstand beantwortet werden können. </w:t>
            </w:r>
            <w:r w:rsidRPr="00523683">
              <w:rPr>
                <w:rFonts w:ascii="Calibri" w:hAnsi="Calibri"/>
              </w:rPr>
              <w:br/>
              <w:t>Im folgenden Modul sollen die Schüler</w:t>
            </w:r>
            <w:r w:rsidR="00537B67">
              <w:rPr>
                <w:rFonts w:ascii="Calibri" w:hAnsi="Calibri"/>
              </w:rPr>
              <w:t>/</w:t>
            </w:r>
            <w:r w:rsidRPr="00523683">
              <w:rPr>
                <w:rFonts w:ascii="Calibri" w:hAnsi="Calibri"/>
              </w:rPr>
              <w:t>innen sich weiter mit aktuellen Debatten und Streitthemen innerhalb ihres Landesparlaments befassen, um selbst zu einer (aktuell relevanten) Fragestellung zu gelangen.</w:t>
            </w:r>
          </w:p>
          <w:p w14:paraId="78812C94" w14:textId="77777777" w:rsidR="00E83255" w:rsidRPr="00523683" w:rsidRDefault="00E83255" w:rsidP="00F204A7">
            <w:pPr>
              <w:rPr>
                <w:rFonts w:ascii="Calibri" w:hAnsi="Calibri"/>
              </w:rPr>
            </w:pPr>
          </w:p>
          <w:p w14:paraId="29978504" w14:textId="77777777" w:rsidR="00E83255" w:rsidRPr="00523683" w:rsidRDefault="00E83255" w:rsidP="00E83255">
            <w:pPr>
              <w:rPr>
                <w:rFonts w:ascii="Calibri" w:hAnsi="Calibri"/>
                <w:b/>
              </w:rPr>
            </w:pPr>
            <w:r w:rsidRPr="00523683">
              <w:rPr>
                <w:rFonts w:ascii="Calibri" w:hAnsi="Calibri"/>
                <w:b/>
              </w:rPr>
              <w:t xml:space="preserve">Hausaufgabe: </w:t>
            </w:r>
          </w:p>
          <w:p w14:paraId="544C0A2C" w14:textId="77777777" w:rsidR="005562A7" w:rsidRDefault="005562A7" w:rsidP="00E83255">
            <w:pPr>
              <w:rPr>
                <w:rFonts w:ascii="Calibri" w:hAnsi="Calibri"/>
              </w:rPr>
            </w:pPr>
          </w:p>
          <w:p w14:paraId="34D6B528" w14:textId="046C92E5" w:rsidR="00E83255" w:rsidRDefault="00E83255" w:rsidP="00E83255">
            <w:pPr>
              <w:rPr>
                <w:rFonts w:ascii="Calibri" w:hAnsi="Calibri"/>
              </w:rPr>
            </w:pPr>
            <w:r w:rsidRPr="00523683">
              <w:rPr>
                <w:rFonts w:ascii="Calibri" w:hAnsi="Calibri"/>
              </w:rPr>
              <w:t>Recherchiere folgende Details für dein Bundesland:</w:t>
            </w:r>
          </w:p>
          <w:p w14:paraId="031739C9" w14:textId="77777777" w:rsidR="005562A7" w:rsidRPr="005562A7" w:rsidRDefault="005562A7" w:rsidP="00E83255">
            <w:pPr>
              <w:rPr>
                <w:rFonts w:ascii="Calibri" w:hAnsi="Calibri"/>
                <w:sz w:val="10"/>
                <w:szCs w:val="10"/>
              </w:rPr>
            </w:pPr>
          </w:p>
          <w:p w14:paraId="2BF09D0B" w14:textId="77777777" w:rsidR="00E83255" w:rsidRPr="00523683" w:rsidRDefault="00E83255" w:rsidP="00E83255">
            <w:pPr>
              <w:rPr>
                <w:rFonts w:ascii="Calibri" w:hAnsi="Calibri"/>
              </w:rPr>
            </w:pPr>
            <w:r w:rsidRPr="00523683">
              <w:rPr>
                <w:rFonts w:ascii="Calibri" w:hAnsi="Calibri"/>
              </w:rPr>
              <w:t>a.</w:t>
            </w:r>
            <w:r w:rsidRPr="00523683">
              <w:rPr>
                <w:rFonts w:ascii="Calibri" w:hAnsi="Calibri"/>
              </w:rPr>
              <w:tab/>
              <w:t>Regierungsparteien/Koalition</w:t>
            </w:r>
          </w:p>
          <w:p w14:paraId="48C57CD9" w14:textId="6EFDB17D" w:rsidR="00E83255" w:rsidRPr="00523683" w:rsidRDefault="00E83255" w:rsidP="00E83255">
            <w:pPr>
              <w:rPr>
                <w:rFonts w:ascii="Calibri" w:hAnsi="Calibri"/>
              </w:rPr>
            </w:pPr>
            <w:r w:rsidRPr="00523683">
              <w:rPr>
                <w:rFonts w:ascii="Calibri" w:hAnsi="Calibri"/>
              </w:rPr>
              <w:t>b.</w:t>
            </w:r>
            <w:r w:rsidRPr="00523683">
              <w:rPr>
                <w:rFonts w:ascii="Calibri" w:hAnsi="Calibri"/>
              </w:rPr>
              <w:tab/>
              <w:t>Ministerpräsident</w:t>
            </w:r>
            <w:r w:rsidR="00537B67">
              <w:rPr>
                <w:rFonts w:ascii="Calibri" w:hAnsi="Calibri"/>
              </w:rPr>
              <w:t>/</w:t>
            </w:r>
            <w:r w:rsidRPr="00523683">
              <w:rPr>
                <w:rFonts w:ascii="Calibri" w:hAnsi="Calibri"/>
              </w:rPr>
              <w:t>in (Name und Parteizugehörigkeit)</w:t>
            </w:r>
          </w:p>
          <w:p w14:paraId="5B53601B" w14:textId="77777777" w:rsidR="00E83255" w:rsidRPr="00523683" w:rsidRDefault="00E83255" w:rsidP="00E83255">
            <w:pPr>
              <w:rPr>
                <w:rFonts w:ascii="Calibri" w:hAnsi="Calibri"/>
              </w:rPr>
            </w:pPr>
            <w:r w:rsidRPr="00523683">
              <w:rPr>
                <w:rFonts w:ascii="Calibri" w:hAnsi="Calibri"/>
              </w:rPr>
              <w:t>c.</w:t>
            </w:r>
            <w:r w:rsidRPr="00523683">
              <w:rPr>
                <w:rFonts w:ascii="Calibri" w:hAnsi="Calibri"/>
              </w:rPr>
              <w:tab/>
              <w:t>Anzahl der Stimmen im Bundesrat</w:t>
            </w:r>
          </w:p>
          <w:p w14:paraId="289ACC65" w14:textId="77777777" w:rsidR="00E83255" w:rsidRPr="00523683" w:rsidRDefault="00E83255" w:rsidP="00E83255">
            <w:pPr>
              <w:rPr>
                <w:rFonts w:ascii="Calibri" w:hAnsi="Calibri"/>
              </w:rPr>
            </w:pPr>
            <w:r w:rsidRPr="00523683">
              <w:rPr>
                <w:rFonts w:ascii="Calibri" w:hAnsi="Calibri"/>
              </w:rPr>
              <w:t>d.</w:t>
            </w:r>
            <w:r w:rsidRPr="00523683">
              <w:rPr>
                <w:rFonts w:ascii="Calibri" w:hAnsi="Calibri"/>
              </w:rPr>
              <w:tab/>
              <w:t>Name und Sitz des Landesparlaments</w:t>
            </w:r>
          </w:p>
          <w:p w14:paraId="559FF756" w14:textId="77777777" w:rsidR="00E83255" w:rsidRPr="00523683" w:rsidRDefault="00E83255" w:rsidP="00E83255">
            <w:pPr>
              <w:rPr>
                <w:rFonts w:ascii="Calibri" w:hAnsi="Calibri"/>
              </w:rPr>
            </w:pPr>
            <w:r w:rsidRPr="00523683">
              <w:rPr>
                <w:rFonts w:ascii="Calibri" w:hAnsi="Calibri"/>
              </w:rPr>
              <w:t>e.</w:t>
            </w:r>
            <w:r w:rsidRPr="00523683">
              <w:rPr>
                <w:rFonts w:ascii="Calibri" w:hAnsi="Calibri"/>
              </w:rPr>
              <w:tab/>
              <w:t>im Landesparlament vertretene Parteien</w:t>
            </w:r>
          </w:p>
          <w:p w14:paraId="3CC63C85" w14:textId="74E0845E" w:rsidR="00E83255" w:rsidRPr="00523683" w:rsidRDefault="00E83255" w:rsidP="00E83255">
            <w:pPr>
              <w:rPr>
                <w:rFonts w:ascii="Calibri" w:hAnsi="Calibri"/>
              </w:rPr>
            </w:pPr>
            <w:r w:rsidRPr="00523683">
              <w:rPr>
                <w:rFonts w:ascii="Calibri" w:hAnsi="Calibri"/>
              </w:rPr>
              <w:t>f.</w:t>
            </w:r>
            <w:r w:rsidRPr="00523683">
              <w:rPr>
                <w:rFonts w:ascii="Calibri" w:hAnsi="Calibri"/>
              </w:rPr>
              <w:tab/>
              <w:t>Jahreszahl der nächsten regulären Landtagswahlen</w:t>
            </w:r>
          </w:p>
          <w:p w14:paraId="6E327F8D" w14:textId="4AE319D7" w:rsidR="00F204A7" w:rsidRPr="00523683" w:rsidRDefault="00F204A7" w:rsidP="00F204A7">
            <w:pPr>
              <w:rPr>
                <w:rFonts w:ascii="Calibri" w:hAnsi="Calibri"/>
                <w:b/>
              </w:rPr>
            </w:pPr>
          </w:p>
        </w:tc>
      </w:tr>
    </w:tbl>
    <w:p w14:paraId="2EBFC8F4" w14:textId="77777777" w:rsidR="00E81CFA" w:rsidRPr="00523683" w:rsidRDefault="00E81CFA" w:rsidP="00184F2E">
      <w:pPr>
        <w:rPr>
          <w:rFonts w:ascii="Calibri" w:hAnsi="Calibri"/>
        </w:rPr>
      </w:pPr>
    </w:p>
    <w:p w14:paraId="388A3298" w14:textId="614D6392" w:rsidR="00AD3F50" w:rsidRDefault="00AD3F50" w:rsidP="00184F2E">
      <w:pPr>
        <w:rPr>
          <w:rFonts w:ascii="Calibri" w:hAnsi="Calibri"/>
        </w:rPr>
      </w:pPr>
    </w:p>
    <w:p w14:paraId="70F1C150" w14:textId="0591FBC6" w:rsidR="002A1DD0" w:rsidRDefault="002A1DD0" w:rsidP="00184F2E">
      <w:pPr>
        <w:rPr>
          <w:rFonts w:ascii="Calibri" w:hAnsi="Calibri"/>
        </w:rPr>
      </w:pPr>
    </w:p>
    <w:p w14:paraId="4C748903" w14:textId="2DB906C4" w:rsidR="002A1DD0" w:rsidRDefault="002A1DD0" w:rsidP="00184F2E">
      <w:pPr>
        <w:rPr>
          <w:rFonts w:ascii="Calibri" w:hAnsi="Calibri"/>
        </w:rPr>
      </w:pPr>
    </w:p>
    <w:p w14:paraId="2E455C67" w14:textId="35F6B508" w:rsidR="002A1DD0" w:rsidRDefault="002A1DD0" w:rsidP="00184F2E">
      <w:pPr>
        <w:rPr>
          <w:rFonts w:ascii="Calibri" w:hAnsi="Calibri"/>
        </w:rPr>
      </w:pPr>
    </w:p>
    <w:p w14:paraId="548BD709" w14:textId="13C55A06" w:rsidR="002A1DD0" w:rsidRDefault="002A1DD0" w:rsidP="00184F2E">
      <w:pPr>
        <w:rPr>
          <w:rFonts w:ascii="Calibri" w:hAnsi="Calibri"/>
        </w:rPr>
      </w:pPr>
    </w:p>
    <w:p w14:paraId="151B6549" w14:textId="57095179" w:rsidR="002A1DD0" w:rsidRDefault="002A1DD0" w:rsidP="00184F2E">
      <w:pPr>
        <w:rPr>
          <w:rFonts w:ascii="Calibri" w:hAnsi="Calibri"/>
        </w:rPr>
      </w:pPr>
    </w:p>
    <w:p w14:paraId="1B877264" w14:textId="363C1B3A" w:rsidR="002A1DD0" w:rsidRDefault="002A1DD0" w:rsidP="00184F2E">
      <w:pPr>
        <w:rPr>
          <w:rFonts w:ascii="Calibri" w:hAnsi="Calibri"/>
        </w:rPr>
      </w:pPr>
    </w:p>
    <w:p w14:paraId="3AED630D" w14:textId="3FFDC18A" w:rsidR="002A1DD0" w:rsidRDefault="002A1DD0" w:rsidP="00184F2E">
      <w:pPr>
        <w:rPr>
          <w:rFonts w:ascii="Calibri" w:hAnsi="Calibri"/>
        </w:rPr>
      </w:pPr>
    </w:p>
    <w:p w14:paraId="04F6A07B" w14:textId="04773DE4" w:rsidR="002A1DD0" w:rsidRDefault="002A1DD0" w:rsidP="00184F2E">
      <w:pPr>
        <w:rPr>
          <w:rFonts w:ascii="Calibri" w:hAnsi="Calibri"/>
        </w:rPr>
      </w:pPr>
    </w:p>
    <w:p w14:paraId="6D8E17EF" w14:textId="7F39304B" w:rsidR="002A1DD0" w:rsidRDefault="002A1DD0" w:rsidP="00184F2E">
      <w:pPr>
        <w:rPr>
          <w:rFonts w:ascii="Calibri" w:hAnsi="Calibri"/>
        </w:rPr>
      </w:pPr>
    </w:p>
    <w:p w14:paraId="4FFEB2D8" w14:textId="791FDD36" w:rsidR="002A1DD0" w:rsidRDefault="002A1DD0" w:rsidP="00184F2E">
      <w:pPr>
        <w:rPr>
          <w:rFonts w:ascii="Calibri" w:hAnsi="Calibri"/>
        </w:rPr>
      </w:pPr>
    </w:p>
    <w:p w14:paraId="56764B2A" w14:textId="132E6F7D" w:rsidR="002A1DD0" w:rsidRDefault="002A1DD0" w:rsidP="00184F2E">
      <w:pPr>
        <w:rPr>
          <w:rFonts w:ascii="Calibri" w:hAnsi="Calibri"/>
        </w:rPr>
      </w:pPr>
    </w:p>
    <w:p w14:paraId="7777D118" w14:textId="4A9D78E2" w:rsidR="002A1DD0" w:rsidRDefault="002A1DD0" w:rsidP="00184F2E">
      <w:pPr>
        <w:rPr>
          <w:rFonts w:ascii="Calibri" w:hAnsi="Calibri"/>
        </w:rPr>
      </w:pPr>
    </w:p>
    <w:p w14:paraId="163356FD" w14:textId="4A9CD611" w:rsidR="002A1DD0" w:rsidRDefault="002A1DD0" w:rsidP="00184F2E">
      <w:pPr>
        <w:rPr>
          <w:rFonts w:ascii="Calibri" w:hAnsi="Calibri"/>
        </w:rPr>
      </w:pPr>
    </w:p>
    <w:p w14:paraId="7DCD1FD1" w14:textId="414A865E" w:rsidR="002A1DD0" w:rsidRDefault="002A1DD0" w:rsidP="00184F2E">
      <w:pPr>
        <w:rPr>
          <w:rFonts w:ascii="Calibri" w:hAnsi="Calibri"/>
        </w:rPr>
      </w:pPr>
    </w:p>
    <w:p w14:paraId="63119E49" w14:textId="35F24411" w:rsidR="002A1DD0" w:rsidRDefault="002A1DD0" w:rsidP="00184F2E">
      <w:pPr>
        <w:rPr>
          <w:rFonts w:ascii="Calibri" w:hAnsi="Calibri"/>
        </w:rPr>
      </w:pPr>
    </w:p>
    <w:p w14:paraId="2A2A0915" w14:textId="29AB3A5B" w:rsidR="002A1DD0" w:rsidRDefault="002A1DD0" w:rsidP="00184F2E">
      <w:pPr>
        <w:rPr>
          <w:rFonts w:ascii="Calibri" w:hAnsi="Calibri"/>
        </w:rPr>
      </w:pPr>
    </w:p>
    <w:p w14:paraId="6D0E7DF7" w14:textId="77777777" w:rsidR="002A1DD0" w:rsidRDefault="002A1DD0" w:rsidP="00184F2E">
      <w:pPr>
        <w:rPr>
          <w:rFonts w:ascii="Calibri" w:hAnsi="Calibri"/>
        </w:rPr>
        <w:sectPr w:rsidR="002A1DD0" w:rsidSect="002519DF">
          <w:headerReference w:type="default" r:id="rId10"/>
          <w:footerReference w:type="even" r:id="rId11"/>
          <w:footerReference w:type="default" r:id="rId12"/>
          <w:pgSz w:w="11906" w:h="16838"/>
          <w:pgMar w:top="1418" w:right="1418" w:bottom="1134" w:left="1418" w:header="709" w:footer="709" w:gutter="0"/>
          <w:cols w:space="708"/>
          <w:docGrid w:linePitch="360"/>
        </w:sectPr>
      </w:pPr>
    </w:p>
    <w:p w14:paraId="45AD0692" w14:textId="46C5FF36" w:rsidR="002A1DD0" w:rsidRPr="002A1DD0" w:rsidRDefault="002A1DD0" w:rsidP="002A1DD0">
      <w:pPr>
        <w:jc w:val="center"/>
        <w:rPr>
          <w:rFonts w:ascii="Calibri" w:hAnsi="Calibri"/>
          <w:b/>
          <w:sz w:val="28"/>
          <w:szCs w:val="28"/>
        </w:rPr>
      </w:pPr>
      <w:r w:rsidRPr="002A1DD0">
        <w:rPr>
          <w:rFonts w:ascii="Calibri" w:hAnsi="Calibri"/>
          <w:b/>
          <w:sz w:val="28"/>
          <w:szCs w:val="28"/>
        </w:rPr>
        <w:lastRenderedPageBreak/>
        <w:t>Schaubild zum Landesparlament</w:t>
      </w:r>
    </w:p>
    <w:p w14:paraId="612B6685" w14:textId="4939C629" w:rsidR="007E3B95" w:rsidRPr="00D23FAC" w:rsidRDefault="007E3B95" w:rsidP="007E3B95">
      <w:pPr>
        <w:ind w:left="-426"/>
        <w:jc w:val="center"/>
        <w:rPr>
          <w:rFonts w:ascii="Calibri" w:hAnsi="Calibri"/>
        </w:rPr>
      </w:pPr>
      <w:r>
        <w:rPr>
          <w:rFonts w:ascii="Calibri" w:hAnsi="Calibri"/>
          <w:b/>
          <w:noProof/>
          <w:sz w:val="22"/>
          <w:szCs w:val="22"/>
        </w:rPr>
        <w:drawing>
          <wp:inline distT="0" distB="0" distL="0" distR="0" wp14:anchorId="21FBB638" wp14:editId="1A0AFD5F">
            <wp:extent cx="6171565" cy="8187266"/>
            <wp:effectExtent l="0" t="0" r="635" b="444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3"/>
                    <a:srcRect t="2805" b="2805"/>
                    <a:stretch>
                      <a:fillRect/>
                    </a:stretch>
                  </pic:blipFill>
                  <pic:spPr bwMode="auto">
                    <a:xfrm>
                      <a:off x="0" y="0"/>
                      <a:ext cx="6173864" cy="8190316"/>
                    </a:xfrm>
                    <a:prstGeom prst="rect">
                      <a:avLst/>
                    </a:prstGeom>
                    <a:ln>
                      <a:noFill/>
                    </a:ln>
                    <a:extLst>
                      <a:ext uri="{53640926-AAD7-44D8-BBD7-CCE9431645EC}">
                        <a14:shadowObscured xmlns:a14="http://schemas.microsoft.com/office/drawing/2010/main"/>
                      </a:ext>
                    </a:extLst>
                  </pic:spPr>
                </pic:pic>
              </a:graphicData>
            </a:graphic>
          </wp:inline>
        </w:drawing>
      </w:r>
    </w:p>
    <w:sectPr w:rsidR="007E3B95" w:rsidRPr="00D23FAC" w:rsidSect="007E3B95">
      <w:headerReference w:type="default" r:id="rId14"/>
      <w:pgSz w:w="11900" w:h="1682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16B9D" w14:textId="77777777" w:rsidR="00FF502C" w:rsidRDefault="00FF502C" w:rsidP="006667BC">
      <w:pPr>
        <w:spacing w:after="0" w:line="240" w:lineRule="auto"/>
      </w:pPr>
      <w:r>
        <w:separator/>
      </w:r>
    </w:p>
    <w:p w14:paraId="74CA5F44" w14:textId="77777777" w:rsidR="00FF502C" w:rsidRDefault="00FF502C"/>
  </w:endnote>
  <w:endnote w:type="continuationSeparator" w:id="0">
    <w:p w14:paraId="5F2E23C0" w14:textId="77777777" w:rsidR="00FF502C" w:rsidRDefault="00FF502C" w:rsidP="006667BC">
      <w:pPr>
        <w:spacing w:after="0" w:line="240" w:lineRule="auto"/>
      </w:pPr>
      <w:r>
        <w:continuationSeparator/>
      </w:r>
    </w:p>
    <w:p w14:paraId="081E7397" w14:textId="77777777" w:rsidR="00FF502C" w:rsidRDefault="00FF5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etaPlusNormal-Roman">
    <w:panose1 w:val="020B0604020202020204"/>
    <w:charset w:val="00"/>
    <w:family w:val="auto"/>
    <w:pitch w:val="variable"/>
    <w:sig w:usb0="00000003" w:usb1="00000000" w:usb2="00000000" w:usb3="00000000" w:csb0="00000001" w:csb1="00000000"/>
  </w:font>
  <w:font w:name="Meiryo">
    <w:panose1 w:val="020B0604030504040204"/>
    <w:charset w:val="80"/>
    <w:family w:val="swiss"/>
    <w:pitch w:val="variable"/>
    <w:sig w:usb0="E00002FF" w:usb1="6AC7FFFF"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260536845"/>
      <w:docPartObj>
        <w:docPartGallery w:val="Page Numbers (Bottom of Page)"/>
        <w:docPartUnique/>
      </w:docPartObj>
    </w:sdtPr>
    <w:sdtContent>
      <w:p w14:paraId="08151AC3" w14:textId="02B516E8" w:rsidR="00E65A5B" w:rsidRDefault="00E65A5B"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91E3CF4" w14:textId="77777777" w:rsidR="00E65A5B" w:rsidRDefault="00E65A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2130616644"/>
      <w:docPartObj>
        <w:docPartGallery w:val="Page Numbers (Bottom of Page)"/>
        <w:docPartUnique/>
      </w:docPartObj>
    </w:sdtPr>
    <w:sdtContent>
      <w:p w14:paraId="41C6A962" w14:textId="6900FEB2" w:rsidR="00E65A5B" w:rsidRDefault="00E65A5B"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23850968" w14:textId="77777777" w:rsidR="00E65A5B" w:rsidRDefault="00E65A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A4640" w14:textId="77777777" w:rsidR="00FF502C" w:rsidRDefault="00FF502C" w:rsidP="006667BC">
      <w:pPr>
        <w:spacing w:after="0" w:line="240" w:lineRule="auto"/>
      </w:pPr>
      <w:r>
        <w:separator/>
      </w:r>
    </w:p>
    <w:p w14:paraId="03760B4D" w14:textId="77777777" w:rsidR="00FF502C" w:rsidRDefault="00FF502C"/>
  </w:footnote>
  <w:footnote w:type="continuationSeparator" w:id="0">
    <w:p w14:paraId="1E889C4C" w14:textId="77777777" w:rsidR="00FF502C" w:rsidRDefault="00FF502C" w:rsidP="006667BC">
      <w:pPr>
        <w:spacing w:after="0" w:line="240" w:lineRule="auto"/>
      </w:pPr>
      <w:r>
        <w:continuationSeparator/>
      </w:r>
    </w:p>
    <w:p w14:paraId="79E0D092" w14:textId="77777777" w:rsidR="00FF502C" w:rsidRDefault="00FF50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C3EA8" w14:textId="2ADEC93B" w:rsidR="00E65A5B" w:rsidRDefault="002A1DD0" w:rsidP="00E65A5B">
    <w:pPr>
      <w:spacing w:after="0"/>
      <w:ind w:hanging="426"/>
      <w:rPr>
        <w:rFonts w:ascii="Calibri" w:hAnsi="Calibri"/>
        <w:b/>
      </w:rPr>
    </w:pPr>
    <w:r>
      <w:rPr>
        <w:noProof/>
        <w:lang w:eastAsia="de-DE"/>
      </w:rPr>
      <w:drawing>
        <wp:anchor distT="0" distB="0" distL="114300" distR="114300" simplePos="0" relativeHeight="251663360" behindDoc="1" locked="0" layoutInCell="1" allowOverlap="1" wp14:anchorId="6CE9FC16" wp14:editId="5CF356E5">
          <wp:simplePos x="0" y="0"/>
          <wp:positionH relativeFrom="column">
            <wp:posOffset>4951563</wp:posOffset>
          </wp:positionH>
          <wp:positionV relativeFrom="paragraph">
            <wp:posOffset>-195580</wp:posOffset>
          </wp:positionV>
          <wp:extent cx="1530985" cy="373380"/>
          <wp:effectExtent l="0" t="0" r="0" b="7620"/>
          <wp:wrapNone/>
          <wp:docPr id="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E65A5B">
      <w:rPr>
        <w:noProof/>
        <w:lang w:eastAsia="de-DE"/>
      </w:rPr>
      <w:drawing>
        <wp:anchor distT="0" distB="0" distL="114300" distR="114300" simplePos="0" relativeHeight="251659264" behindDoc="1" locked="0" layoutInCell="1" allowOverlap="1" wp14:anchorId="35A6879A" wp14:editId="7C3512D0">
          <wp:simplePos x="0" y="0"/>
          <wp:positionH relativeFrom="column">
            <wp:posOffset>7979578</wp:posOffset>
          </wp:positionH>
          <wp:positionV relativeFrom="paragraph">
            <wp:posOffset>-215265</wp:posOffset>
          </wp:positionV>
          <wp:extent cx="1530985" cy="373380"/>
          <wp:effectExtent l="0" t="0" r="0" b="762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E65A5B" w:rsidRPr="002D2AEB">
      <w:rPr>
        <w:rFonts w:ascii="Calibri" w:hAnsi="Calibri"/>
        <w:b/>
      </w:rPr>
      <w:t xml:space="preserve">Modul </w:t>
    </w:r>
    <w:r w:rsidR="00E65A5B">
      <w:rPr>
        <w:rFonts w:ascii="Calibri" w:hAnsi="Calibri"/>
        <w:b/>
      </w:rPr>
      <w:t>2 – Aufgaben und Funktionsweise des Landesparlaments</w:t>
    </w:r>
  </w:p>
  <w:p w14:paraId="3AF0E211" w14:textId="68724AF1" w:rsidR="002519DF" w:rsidRDefault="00E65A5B" w:rsidP="002A1DD0">
    <w:pPr>
      <w:spacing w:after="0"/>
      <w:ind w:left="-425"/>
      <w:rPr>
        <w:rFonts w:ascii="Calibri" w:hAnsi="Calibri"/>
        <w:b/>
      </w:rPr>
    </w:pPr>
    <w:r>
      <w:rPr>
        <w:rFonts w:ascii="Calibri" w:hAnsi="Calibri"/>
        <w:b/>
      </w:rPr>
      <w:t>Vertiefung 1: Ein Strukturbild zum Landesparlament erstellen</w:t>
    </w:r>
  </w:p>
  <w:p w14:paraId="03B1FAF6" w14:textId="420F4050" w:rsidR="002A1DD0" w:rsidRDefault="002A1DD0" w:rsidP="002A1DD0">
    <w:pPr>
      <w:spacing w:after="0"/>
      <w:ind w:left="-425"/>
      <w:rPr>
        <w:rFonts w:ascii="Calibri" w:hAnsi="Calibri"/>
        <w:b/>
      </w:rPr>
    </w:pPr>
    <w:r>
      <w:rPr>
        <w:rFonts w:ascii="Calibri" w:hAnsi="Calibri"/>
        <w:b/>
      </w:rPr>
      <w:t>HINWEISE FÜR DIE LEHRKRAFT</w:t>
    </w:r>
  </w:p>
  <w:p w14:paraId="5E232343" w14:textId="77777777" w:rsidR="002A1DD0" w:rsidRPr="002A1DD0" w:rsidRDefault="002A1DD0" w:rsidP="002A1DD0">
    <w:pPr>
      <w:spacing w:after="0"/>
      <w:ind w:left="-425"/>
      <w:rPr>
        <w:rFonts w:ascii="Calibri" w:hAnsi="Calibri"/>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CE641" w14:textId="51F96E7A" w:rsidR="002A1DD0" w:rsidRDefault="007E3B95" w:rsidP="007E3B95">
    <w:pPr>
      <w:tabs>
        <w:tab w:val="left" w:pos="7120"/>
      </w:tabs>
      <w:spacing w:after="0"/>
      <w:ind w:hanging="426"/>
      <w:rPr>
        <w:rFonts w:ascii="Calibri" w:hAnsi="Calibri"/>
        <w:b/>
      </w:rPr>
    </w:pPr>
    <w:r>
      <w:rPr>
        <w:noProof/>
        <w:lang w:eastAsia="de-DE"/>
      </w:rPr>
      <w:drawing>
        <wp:anchor distT="0" distB="0" distL="114300" distR="114300" simplePos="0" relativeHeight="251665408" behindDoc="1" locked="0" layoutInCell="1" allowOverlap="1" wp14:anchorId="3244609E" wp14:editId="17E030BE">
          <wp:simplePos x="0" y="0"/>
          <wp:positionH relativeFrom="column">
            <wp:posOffset>4749800</wp:posOffset>
          </wp:positionH>
          <wp:positionV relativeFrom="paragraph">
            <wp:posOffset>-76835</wp:posOffset>
          </wp:positionV>
          <wp:extent cx="1530985" cy="373380"/>
          <wp:effectExtent l="0" t="0" r="0" b="762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2A1DD0">
      <w:rPr>
        <w:noProof/>
        <w:lang w:eastAsia="de-DE"/>
      </w:rPr>
      <w:drawing>
        <wp:anchor distT="0" distB="0" distL="114300" distR="114300" simplePos="0" relativeHeight="251661312" behindDoc="1" locked="0" layoutInCell="1" allowOverlap="1" wp14:anchorId="08B80845" wp14:editId="1721FBD6">
          <wp:simplePos x="0" y="0"/>
          <wp:positionH relativeFrom="column">
            <wp:posOffset>7979578</wp:posOffset>
          </wp:positionH>
          <wp:positionV relativeFrom="paragraph">
            <wp:posOffset>-215265</wp:posOffset>
          </wp:positionV>
          <wp:extent cx="1530985" cy="373380"/>
          <wp:effectExtent l="0" t="0" r="0" b="7620"/>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2A1DD0" w:rsidRPr="002D2AEB">
      <w:rPr>
        <w:rFonts w:ascii="Calibri" w:hAnsi="Calibri"/>
        <w:b/>
      </w:rPr>
      <w:t xml:space="preserve">Modul </w:t>
    </w:r>
    <w:r w:rsidR="002A1DD0">
      <w:rPr>
        <w:rFonts w:ascii="Calibri" w:hAnsi="Calibri"/>
        <w:b/>
      </w:rPr>
      <w:t>2 – Aufgaben und Funktionsweise des Landesparlaments</w:t>
    </w:r>
    <w:r>
      <w:rPr>
        <w:rFonts w:ascii="Calibri" w:hAnsi="Calibri"/>
        <w:b/>
      </w:rPr>
      <w:tab/>
    </w:r>
  </w:p>
  <w:p w14:paraId="473A200F" w14:textId="77777777" w:rsidR="002A1DD0" w:rsidRDefault="002A1DD0" w:rsidP="00E65A5B">
    <w:pPr>
      <w:spacing w:after="0"/>
      <w:ind w:left="-425"/>
      <w:rPr>
        <w:rFonts w:ascii="Calibri" w:hAnsi="Calibri"/>
        <w:b/>
      </w:rPr>
    </w:pPr>
    <w:r>
      <w:rPr>
        <w:rFonts w:ascii="Calibri" w:hAnsi="Calibri"/>
        <w:b/>
      </w:rPr>
      <w:t xml:space="preserve">Vertiefung 1: Ein Strukturbild zum Landesparlament erstellen </w:t>
    </w:r>
  </w:p>
  <w:p w14:paraId="61E0D0D3" w14:textId="77777777" w:rsidR="002A1DD0" w:rsidRDefault="002A1DD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0"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7"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0"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2"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4"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1869177872">
    <w:abstractNumId w:val="24"/>
  </w:num>
  <w:num w:numId="2" w16cid:durableId="879317241">
    <w:abstractNumId w:val="24"/>
  </w:num>
  <w:num w:numId="3" w16cid:durableId="1507282750">
    <w:abstractNumId w:val="42"/>
  </w:num>
  <w:num w:numId="4" w16cid:durableId="434982787">
    <w:abstractNumId w:val="19"/>
  </w:num>
  <w:num w:numId="5" w16cid:durableId="1859735990">
    <w:abstractNumId w:val="34"/>
  </w:num>
  <w:num w:numId="6" w16cid:durableId="1550914643">
    <w:abstractNumId w:val="51"/>
  </w:num>
  <w:num w:numId="7" w16cid:durableId="1180662215">
    <w:abstractNumId w:val="45"/>
  </w:num>
  <w:num w:numId="8" w16cid:durableId="5788673">
    <w:abstractNumId w:val="2"/>
  </w:num>
  <w:num w:numId="9" w16cid:durableId="1406537609">
    <w:abstractNumId w:val="32"/>
  </w:num>
  <w:num w:numId="10" w16cid:durableId="1383211254">
    <w:abstractNumId w:val="35"/>
  </w:num>
  <w:num w:numId="11" w16cid:durableId="1926720090">
    <w:abstractNumId w:val="38"/>
  </w:num>
  <w:num w:numId="12" w16cid:durableId="1858763301">
    <w:abstractNumId w:val="40"/>
  </w:num>
  <w:num w:numId="13" w16cid:durableId="38285765">
    <w:abstractNumId w:val="39"/>
  </w:num>
  <w:num w:numId="14" w16cid:durableId="119417310">
    <w:abstractNumId w:val="31"/>
  </w:num>
  <w:num w:numId="15" w16cid:durableId="582027360">
    <w:abstractNumId w:val="44"/>
  </w:num>
  <w:num w:numId="16" w16cid:durableId="823350689">
    <w:abstractNumId w:val="1"/>
  </w:num>
  <w:num w:numId="17" w16cid:durableId="1679649751">
    <w:abstractNumId w:val="48"/>
  </w:num>
  <w:num w:numId="18" w16cid:durableId="1149906122">
    <w:abstractNumId w:val="46"/>
  </w:num>
  <w:num w:numId="19" w16cid:durableId="1826504870">
    <w:abstractNumId w:val="43"/>
  </w:num>
  <w:num w:numId="20" w16cid:durableId="1111899610">
    <w:abstractNumId w:val="20"/>
  </w:num>
  <w:num w:numId="21" w16cid:durableId="684554946">
    <w:abstractNumId w:val="52"/>
  </w:num>
  <w:num w:numId="22" w16cid:durableId="400569573">
    <w:abstractNumId w:val="29"/>
  </w:num>
  <w:num w:numId="23" w16cid:durableId="64963309">
    <w:abstractNumId w:val="22"/>
  </w:num>
  <w:num w:numId="24" w16cid:durableId="1988704318">
    <w:abstractNumId w:val="50"/>
  </w:num>
  <w:num w:numId="25" w16cid:durableId="2035300979">
    <w:abstractNumId w:val="26"/>
  </w:num>
  <w:num w:numId="26" w16cid:durableId="543098384">
    <w:abstractNumId w:val="41"/>
  </w:num>
  <w:num w:numId="27" w16cid:durableId="1061293225">
    <w:abstractNumId w:val="4"/>
  </w:num>
  <w:num w:numId="28" w16cid:durableId="533924390">
    <w:abstractNumId w:val="10"/>
  </w:num>
  <w:num w:numId="29" w16cid:durableId="949317794">
    <w:abstractNumId w:val="27"/>
  </w:num>
  <w:num w:numId="30" w16cid:durableId="719674167">
    <w:abstractNumId w:val="30"/>
  </w:num>
  <w:num w:numId="31" w16cid:durableId="1283541288">
    <w:abstractNumId w:val="11"/>
  </w:num>
  <w:num w:numId="32" w16cid:durableId="2056540110">
    <w:abstractNumId w:val="8"/>
  </w:num>
  <w:num w:numId="33" w16cid:durableId="78790890">
    <w:abstractNumId w:val="17"/>
  </w:num>
  <w:num w:numId="34" w16cid:durableId="1486703322">
    <w:abstractNumId w:val="15"/>
  </w:num>
  <w:num w:numId="35" w16cid:durableId="913124790">
    <w:abstractNumId w:val="7"/>
  </w:num>
  <w:num w:numId="36" w16cid:durableId="1731994548">
    <w:abstractNumId w:val="3"/>
  </w:num>
  <w:num w:numId="37" w16cid:durableId="1983193371">
    <w:abstractNumId w:val="18"/>
  </w:num>
  <w:num w:numId="38" w16cid:durableId="263611873">
    <w:abstractNumId w:val="49"/>
  </w:num>
  <w:num w:numId="39" w16cid:durableId="1937597831">
    <w:abstractNumId w:val="23"/>
  </w:num>
  <w:num w:numId="40" w16cid:durableId="1520663488">
    <w:abstractNumId w:val="25"/>
  </w:num>
  <w:num w:numId="41" w16cid:durableId="340351798">
    <w:abstractNumId w:val="0"/>
  </w:num>
  <w:num w:numId="42" w16cid:durableId="184515501">
    <w:abstractNumId w:val="28"/>
  </w:num>
  <w:num w:numId="43" w16cid:durableId="936712365">
    <w:abstractNumId w:val="13"/>
  </w:num>
  <w:num w:numId="44" w16cid:durableId="543490153">
    <w:abstractNumId w:val="9"/>
  </w:num>
  <w:num w:numId="45" w16cid:durableId="1012991697">
    <w:abstractNumId w:val="12"/>
  </w:num>
  <w:num w:numId="46" w16cid:durableId="865604449">
    <w:abstractNumId w:val="47"/>
  </w:num>
  <w:num w:numId="47" w16cid:durableId="1208682359">
    <w:abstractNumId w:val="5"/>
  </w:num>
  <w:num w:numId="48" w16cid:durableId="1901821559">
    <w:abstractNumId w:val="33"/>
  </w:num>
  <w:num w:numId="49" w16cid:durableId="1937009716">
    <w:abstractNumId w:val="6"/>
  </w:num>
  <w:num w:numId="50" w16cid:durableId="1107115444">
    <w:abstractNumId w:val="37"/>
  </w:num>
  <w:num w:numId="51" w16cid:durableId="1222401194">
    <w:abstractNumId w:val="36"/>
  </w:num>
  <w:num w:numId="52" w16cid:durableId="24797294">
    <w:abstractNumId w:val="21"/>
  </w:num>
  <w:num w:numId="53" w16cid:durableId="16081145">
    <w:abstractNumId w:val="16"/>
  </w:num>
  <w:num w:numId="54" w16cid:durableId="1986354799">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361B2"/>
    <w:rsid w:val="00037FCC"/>
    <w:rsid w:val="000402D0"/>
    <w:rsid w:val="000455D2"/>
    <w:rsid w:val="00052E1B"/>
    <w:rsid w:val="00055C3F"/>
    <w:rsid w:val="00061B54"/>
    <w:rsid w:val="00074FD7"/>
    <w:rsid w:val="000864E5"/>
    <w:rsid w:val="000902EB"/>
    <w:rsid w:val="000904F5"/>
    <w:rsid w:val="00091D5C"/>
    <w:rsid w:val="00092E83"/>
    <w:rsid w:val="000A4ABD"/>
    <w:rsid w:val="000A66B2"/>
    <w:rsid w:val="000B0B51"/>
    <w:rsid w:val="000B175F"/>
    <w:rsid w:val="000B2DCD"/>
    <w:rsid w:val="000B5E04"/>
    <w:rsid w:val="000B643F"/>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4DC3"/>
    <w:rsid w:val="00135CAA"/>
    <w:rsid w:val="00137233"/>
    <w:rsid w:val="001406F5"/>
    <w:rsid w:val="00156557"/>
    <w:rsid w:val="00167870"/>
    <w:rsid w:val="00177FDA"/>
    <w:rsid w:val="00184DB9"/>
    <w:rsid w:val="00184F2E"/>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519DF"/>
    <w:rsid w:val="002678C1"/>
    <w:rsid w:val="00271998"/>
    <w:rsid w:val="00283F52"/>
    <w:rsid w:val="002A15F7"/>
    <w:rsid w:val="002A1DD0"/>
    <w:rsid w:val="002B4413"/>
    <w:rsid w:val="002D2AEB"/>
    <w:rsid w:val="002D5B43"/>
    <w:rsid w:val="002E1DB4"/>
    <w:rsid w:val="002E31CE"/>
    <w:rsid w:val="002E340B"/>
    <w:rsid w:val="002F4B63"/>
    <w:rsid w:val="002F580D"/>
    <w:rsid w:val="003270A8"/>
    <w:rsid w:val="0033596F"/>
    <w:rsid w:val="00356FBF"/>
    <w:rsid w:val="0036432C"/>
    <w:rsid w:val="00364368"/>
    <w:rsid w:val="0037078E"/>
    <w:rsid w:val="00381AAB"/>
    <w:rsid w:val="003831EA"/>
    <w:rsid w:val="003B3994"/>
    <w:rsid w:val="003C2EFA"/>
    <w:rsid w:val="003C57F8"/>
    <w:rsid w:val="003D2C49"/>
    <w:rsid w:val="003D6300"/>
    <w:rsid w:val="003E3E85"/>
    <w:rsid w:val="003E7988"/>
    <w:rsid w:val="003F09E9"/>
    <w:rsid w:val="003F48E3"/>
    <w:rsid w:val="003F5518"/>
    <w:rsid w:val="00402841"/>
    <w:rsid w:val="00407184"/>
    <w:rsid w:val="00412E13"/>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97C95"/>
    <w:rsid w:val="004A5B9A"/>
    <w:rsid w:val="004D235B"/>
    <w:rsid w:val="004D56F8"/>
    <w:rsid w:val="004E26D7"/>
    <w:rsid w:val="004F1101"/>
    <w:rsid w:val="00514B76"/>
    <w:rsid w:val="00522254"/>
    <w:rsid w:val="00523683"/>
    <w:rsid w:val="00527A29"/>
    <w:rsid w:val="00537B67"/>
    <w:rsid w:val="00544523"/>
    <w:rsid w:val="0054488B"/>
    <w:rsid w:val="005562A7"/>
    <w:rsid w:val="005562D4"/>
    <w:rsid w:val="0057009B"/>
    <w:rsid w:val="005826E5"/>
    <w:rsid w:val="00585356"/>
    <w:rsid w:val="00585F68"/>
    <w:rsid w:val="00587B5E"/>
    <w:rsid w:val="00587C46"/>
    <w:rsid w:val="00591D37"/>
    <w:rsid w:val="005A4241"/>
    <w:rsid w:val="005B4365"/>
    <w:rsid w:val="005B48D5"/>
    <w:rsid w:val="005D7A9A"/>
    <w:rsid w:val="005E7F50"/>
    <w:rsid w:val="005F7216"/>
    <w:rsid w:val="00605FC5"/>
    <w:rsid w:val="0060732F"/>
    <w:rsid w:val="00615AD1"/>
    <w:rsid w:val="00625624"/>
    <w:rsid w:val="00630DF8"/>
    <w:rsid w:val="00644C20"/>
    <w:rsid w:val="0064574D"/>
    <w:rsid w:val="00646F60"/>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B15"/>
    <w:rsid w:val="006D1CDE"/>
    <w:rsid w:val="006E1FA9"/>
    <w:rsid w:val="0070225D"/>
    <w:rsid w:val="007037C7"/>
    <w:rsid w:val="00712BBF"/>
    <w:rsid w:val="00712C81"/>
    <w:rsid w:val="00751F49"/>
    <w:rsid w:val="0075372B"/>
    <w:rsid w:val="007539E1"/>
    <w:rsid w:val="00755393"/>
    <w:rsid w:val="007667FC"/>
    <w:rsid w:val="0077021A"/>
    <w:rsid w:val="00775BED"/>
    <w:rsid w:val="00785113"/>
    <w:rsid w:val="00786AFF"/>
    <w:rsid w:val="00790B51"/>
    <w:rsid w:val="00792C91"/>
    <w:rsid w:val="00792DEA"/>
    <w:rsid w:val="007C72ED"/>
    <w:rsid w:val="007D0141"/>
    <w:rsid w:val="007D31C2"/>
    <w:rsid w:val="007E0972"/>
    <w:rsid w:val="007E1B45"/>
    <w:rsid w:val="007E37BE"/>
    <w:rsid w:val="007E3B95"/>
    <w:rsid w:val="007E5BB5"/>
    <w:rsid w:val="007E7640"/>
    <w:rsid w:val="007F0F81"/>
    <w:rsid w:val="007F7E98"/>
    <w:rsid w:val="008004D6"/>
    <w:rsid w:val="0080095B"/>
    <w:rsid w:val="00804D22"/>
    <w:rsid w:val="0081344D"/>
    <w:rsid w:val="008153E7"/>
    <w:rsid w:val="008467CA"/>
    <w:rsid w:val="008529E0"/>
    <w:rsid w:val="008546C5"/>
    <w:rsid w:val="00856366"/>
    <w:rsid w:val="008658D3"/>
    <w:rsid w:val="00866077"/>
    <w:rsid w:val="0087234B"/>
    <w:rsid w:val="00873A65"/>
    <w:rsid w:val="008928FD"/>
    <w:rsid w:val="008A3901"/>
    <w:rsid w:val="008B057D"/>
    <w:rsid w:val="008B2DC7"/>
    <w:rsid w:val="008B64E4"/>
    <w:rsid w:val="008B6E28"/>
    <w:rsid w:val="008C1CD8"/>
    <w:rsid w:val="008D0569"/>
    <w:rsid w:val="008D4FC8"/>
    <w:rsid w:val="008E0E52"/>
    <w:rsid w:val="008E12E5"/>
    <w:rsid w:val="008E533D"/>
    <w:rsid w:val="008E659B"/>
    <w:rsid w:val="00905A75"/>
    <w:rsid w:val="00911249"/>
    <w:rsid w:val="00912031"/>
    <w:rsid w:val="009154DA"/>
    <w:rsid w:val="00920B4D"/>
    <w:rsid w:val="00931F3B"/>
    <w:rsid w:val="00932425"/>
    <w:rsid w:val="009368DF"/>
    <w:rsid w:val="00942E3E"/>
    <w:rsid w:val="009434FC"/>
    <w:rsid w:val="00970030"/>
    <w:rsid w:val="00975F4D"/>
    <w:rsid w:val="00977255"/>
    <w:rsid w:val="00984A70"/>
    <w:rsid w:val="009902E1"/>
    <w:rsid w:val="00992A65"/>
    <w:rsid w:val="009976F1"/>
    <w:rsid w:val="009A6009"/>
    <w:rsid w:val="009A7005"/>
    <w:rsid w:val="009B282E"/>
    <w:rsid w:val="009B5E8F"/>
    <w:rsid w:val="009B6E5E"/>
    <w:rsid w:val="009C3F5F"/>
    <w:rsid w:val="009C71B4"/>
    <w:rsid w:val="009E294D"/>
    <w:rsid w:val="009E33E5"/>
    <w:rsid w:val="009E7440"/>
    <w:rsid w:val="009F01B7"/>
    <w:rsid w:val="009F47B3"/>
    <w:rsid w:val="009F7630"/>
    <w:rsid w:val="00A11238"/>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C051E8"/>
    <w:rsid w:val="00C16037"/>
    <w:rsid w:val="00C17790"/>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3FAC"/>
    <w:rsid w:val="00D25C00"/>
    <w:rsid w:val="00D530A3"/>
    <w:rsid w:val="00D533F3"/>
    <w:rsid w:val="00D61B16"/>
    <w:rsid w:val="00D62B50"/>
    <w:rsid w:val="00D64C36"/>
    <w:rsid w:val="00D67133"/>
    <w:rsid w:val="00D81DAE"/>
    <w:rsid w:val="00D84E02"/>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552"/>
    <w:rsid w:val="00E61E07"/>
    <w:rsid w:val="00E65A5B"/>
    <w:rsid w:val="00E7210C"/>
    <w:rsid w:val="00E728D4"/>
    <w:rsid w:val="00E72A6D"/>
    <w:rsid w:val="00E775EE"/>
    <w:rsid w:val="00E81CFA"/>
    <w:rsid w:val="00E83255"/>
    <w:rsid w:val="00E91503"/>
    <w:rsid w:val="00E91972"/>
    <w:rsid w:val="00E91FA3"/>
    <w:rsid w:val="00EA184E"/>
    <w:rsid w:val="00EA58EA"/>
    <w:rsid w:val="00EA5F2A"/>
    <w:rsid w:val="00EB1ED2"/>
    <w:rsid w:val="00EB27FA"/>
    <w:rsid w:val="00ED3029"/>
    <w:rsid w:val="00ED7A5C"/>
    <w:rsid w:val="00EE5FD6"/>
    <w:rsid w:val="00EE74DE"/>
    <w:rsid w:val="00F00056"/>
    <w:rsid w:val="00F006DE"/>
    <w:rsid w:val="00F12774"/>
    <w:rsid w:val="00F152E6"/>
    <w:rsid w:val="00F204A7"/>
    <w:rsid w:val="00F23D06"/>
    <w:rsid w:val="00F24179"/>
    <w:rsid w:val="00F258AF"/>
    <w:rsid w:val="00F2711A"/>
    <w:rsid w:val="00F27355"/>
    <w:rsid w:val="00F30B79"/>
    <w:rsid w:val="00F37B9D"/>
    <w:rsid w:val="00F72063"/>
    <w:rsid w:val="00F85579"/>
    <w:rsid w:val="00F8597C"/>
    <w:rsid w:val="00F86B5E"/>
    <w:rsid w:val="00F9119E"/>
    <w:rsid w:val="00F948A2"/>
    <w:rsid w:val="00FA0704"/>
    <w:rsid w:val="00FA7D12"/>
    <w:rsid w:val="00FA7E20"/>
    <w:rsid w:val="00FB393E"/>
    <w:rsid w:val="00FB5C11"/>
    <w:rsid w:val="00FC5B03"/>
    <w:rsid w:val="00FD1049"/>
    <w:rsid w:val="00FD6B5D"/>
    <w:rsid w:val="00FD6DD8"/>
    <w:rsid w:val="00FD7059"/>
    <w:rsid w:val="00FE7BD4"/>
    <w:rsid w:val="00FF45F6"/>
    <w:rsid w:val="00FF502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6D02F06B-9107-4D4B-8F61-2F2FFCDA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E65A5B"/>
  </w:style>
  <w:style w:type="character" w:styleId="NichtaufgelsteErwhnung">
    <w:name w:val="Unresolved Mention"/>
    <w:basedOn w:val="Absatz-Standardschriftart"/>
    <w:uiPriority w:val="99"/>
    <w:semiHidden/>
    <w:unhideWhenUsed/>
    <w:rsid w:val="00FA7E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5pgaizYuWFU" TargetMode="Externa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ECEE7-F557-9C4E-8587-51337D95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306</Words>
  <Characters>1935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Janet Meschede</cp:lastModifiedBy>
  <cp:revision>3</cp:revision>
  <cp:lastPrinted>2024-06-06T10:31:00Z</cp:lastPrinted>
  <dcterms:created xsi:type="dcterms:W3CDTF">2024-06-06T10:28:00Z</dcterms:created>
  <dcterms:modified xsi:type="dcterms:W3CDTF">2024-06-06T11:09:00Z</dcterms:modified>
</cp:coreProperties>
</file>